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27" w:rsidRDefault="00BC0A27" w:rsidP="00BC0A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1791F" w:rsidRPr="006B638B" w:rsidRDefault="0031791F" w:rsidP="003179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91F" w:rsidRPr="007A717E" w:rsidRDefault="0031791F" w:rsidP="00317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7E">
        <w:rPr>
          <w:rFonts w:ascii="Times New Roman" w:hAnsi="Times New Roman" w:cs="Times New Roman"/>
          <w:b/>
          <w:sz w:val="28"/>
          <w:szCs w:val="28"/>
        </w:rPr>
        <w:t>Паспорт лучшей муниципальной практики</w:t>
      </w:r>
    </w:p>
    <w:p w:rsidR="0031791F" w:rsidRPr="007A717E" w:rsidRDefault="0031791F" w:rsidP="00317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7E">
        <w:rPr>
          <w:rFonts w:ascii="Times New Roman" w:hAnsi="Times New Roman" w:cs="Times New Roman"/>
          <w:b/>
          <w:sz w:val="28"/>
          <w:szCs w:val="28"/>
        </w:rPr>
        <w:t>Городского округа город Нововоронеж</w:t>
      </w:r>
    </w:p>
    <w:p w:rsidR="007A717E" w:rsidRDefault="0031791F" w:rsidP="00317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7E">
        <w:rPr>
          <w:rFonts w:ascii="Times New Roman" w:hAnsi="Times New Roman" w:cs="Times New Roman"/>
          <w:b/>
          <w:sz w:val="28"/>
          <w:szCs w:val="28"/>
        </w:rPr>
        <w:t>«Уютный двор в цветущем городе</w:t>
      </w:r>
      <w:r w:rsidR="007A717E">
        <w:rPr>
          <w:rFonts w:ascii="Times New Roman" w:hAnsi="Times New Roman" w:cs="Times New Roman"/>
          <w:b/>
          <w:sz w:val="28"/>
          <w:szCs w:val="28"/>
        </w:rPr>
        <w:t>:</w:t>
      </w:r>
      <w:r w:rsidR="007A717E" w:rsidRPr="007A717E">
        <w:rPr>
          <w:rFonts w:ascii="Times New Roman" w:hAnsi="Times New Roman" w:cs="Times New Roman"/>
          <w:b/>
          <w:sz w:val="28"/>
          <w:szCs w:val="28"/>
        </w:rPr>
        <w:t xml:space="preserve"> технология привлечения инициативных групп населения к благоустройству и эстетическому </w:t>
      </w:r>
    </w:p>
    <w:p w:rsidR="0031791F" w:rsidRPr="007A717E" w:rsidRDefault="007A717E" w:rsidP="00317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7E">
        <w:rPr>
          <w:rFonts w:ascii="Times New Roman" w:hAnsi="Times New Roman" w:cs="Times New Roman"/>
          <w:b/>
          <w:sz w:val="28"/>
          <w:szCs w:val="28"/>
        </w:rPr>
        <w:t>развитию дворовых территорий»</w:t>
      </w:r>
      <w:r w:rsidR="0031791F" w:rsidRPr="007A717E">
        <w:rPr>
          <w:rFonts w:ascii="Times New Roman" w:hAnsi="Times New Roman" w:cs="Times New Roman"/>
          <w:b/>
          <w:sz w:val="28"/>
          <w:szCs w:val="28"/>
        </w:rPr>
        <w:t>»</w:t>
      </w:r>
    </w:p>
    <w:p w:rsidR="008B6194" w:rsidRPr="007A717E" w:rsidRDefault="008B6194" w:rsidP="008B61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FB" w:rsidRPr="007A717E" w:rsidRDefault="008B6194" w:rsidP="003179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7E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31791F" w:rsidRPr="007A717E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волонтерской (добровольческой) деятельности»</w:t>
      </w:r>
    </w:p>
    <w:p w:rsidR="0031791F" w:rsidRPr="0031791F" w:rsidRDefault="0031791F" w:rsidP="003179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7F44FB" w:rsidRPr="00E7450E" w:rsidTr="009546CB">
        <w:tc>
          <w:tcPr>
            <w:tcW w:w="9894" w:type="dxa"/>
            <w:shd w:val="clear" w:color="auto" w:fill="auto"/>
          </w:tcPr>
          <w:p w:rsidR="007F44FB" w:rsidRPr="007A717E" w:rsidRDefault="0031791F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«Уютный двор в цветущем городе: технология привлечения инициативных групп населения к благоустройству и эстетическому развитию дворовых территорий»</w:t>
            </w:r>
          </w:p>
        </w:tc>
      </w:tr>
    </w:tbl>
    <w:p w:rsidR="007A717E" w:rsidRDefault="007A717E" w:rsidP="007A7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7F44FB" w:rsidRPr="00E7450E" w:rsidTr="009546CB">
        <w:tc>
          <w:tcPr>
            <w:tcW w:w="9894" w:type="dxa"/>
            <w:shd w:val="clear" w:color="auto" w:fill="auto"/>
          </w:tcPr>
          <w:p w:rsidR="007F44FB" w:rsidRPr="00E7450E" w:rsidRDefault="006C5F20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городской округ город Нововоронеж</w:t>
            </w:r>
          </w:p>
        </w:tc>
      </w:tr>
    </w:tbl>
    <w:p w:rsidR="007A717E" w:rsidRDefault="007A717E" w:rsidP="007A7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7F44FB" w:rsidRPr="00E7450E" w:rsidRDefault="007F44FB" w:rsidP="007F44F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7F44FB" w:rsidRPr="00E7450E" w:rsidTr="009546CB">
        <w:tc>
          <w:tcPr>
            <w:tcW w:w="9894" w:type="dxa"/>
            <w:shd w:val="clear" w:color="auto" w:fill="auto"/>
          </w:tcPr>
          <w:p w:rsidR="007A717E" w:rsidRDefault="00006FF1" w:rsidP="0000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и морально устаревшие дворовые площадки без элементов украшения и культурных зеленых насаждений. </w:t>
            </w:r>
          </w:p>
          <w:p w:rsidR="007A717E" w:rsidRDefault="007A717E" w:rsidP="0000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AEB" w:rsidRPr="007A717E" w:rsidRDefault="00006FF1" w:rsidP="0000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 у инициативных жителей города вкладывать усилия в благоустройство, крайне незначительные ресурсы, которые могут быть направлены на эти цели.</w:t>
            </w:r>
          </w:p>
        </w:tc>
      </w:tr>
    </w:tbl>
    <w:p w:rsidR="006C5F20" w:rsidRDefault="006C5F20" w:rsidP="007F44F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FB" w:rsidRPr="00E7450E" w:rsidRDefault="007F44FB" w:rsidP="007F44F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7F44FB" w:rsidRPr="00E7450E" w:rsidTr="009546CB">
        <w:tc>
          <w:tcPr>
            <w:tcW w:w="709" w:type="dxa"/>
            <w:shd w:val="clear" w:color="auto" w:fill="auto"/>
          </w:tcPr>
          <w:p w:rsidR="007F44FB" w:rsidRPr="00E7450E" w:rsidRDefault="007F44FB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7F44FB" w:rsidRPr="00E7450E" w:rsidRDefault="007F44FB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7F44FB" w:rsidRPr="00E7450E" w:rsidTr="009546CB">
        <w:tc>
          <w:tcPr>
            <w:tcW w:w="709" w:type="dxa"/>
            <w:shd w:val="clear" w:color="auto" w:fill="auto"/>
          </w:tcPr>
          <w:p w:rsidR="007F44FB" w:rsidRPr="006C5F20" w:rsidRDefault="006C5F20" w:rsidP="006C5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shd w:val="clear" w:color="auto" w:fill="auto"/>
          </w:tcPr>
          <w:p w:rsidR="007F44FB" w:rsidRPr="007A717E" w:rsidRDefault="00006FF1" w:rsidP="0000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Отсутствие программы поощрения небольших инициатив жителей города по благоустройству придворовых территорий с целью поддержки и популяризации полезного опыта занятости и позитивной активности населения.</w:t>
            </w:r>
          </w:p>
        </w:tc>
      </w:tr>
      <w:tr w:rsidR="007F44FB" w:rsidRPr="00E7450E" w:rsidTr="009546CB">
        <w:tc>
          <w:tcPr>
            <w:tcW w:w="709" w:type="dxa"/>
            <w:shd w:val="clear" w:color="auto" w:fill="auto"/>
          </w:tcPr>
          <w:p w:rsidR="007F44FB" w:rsidRPr="00E7450E" w:rsidRDefault="006C5F20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shd w:val="clear" w:color="auto" w:fill="auto"/>
          </w:tcPr>
          <w:p w:rsidR="007F44FB" w:rsidRPr="007A717E" w:rsidRDefault="00006FF1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Слабо налаженные социальные связи среди жильцов одного дома, неудовлетворенность состоянием придомовых территорий.</w:t>
            </w:r>
          </w:p>
        </w:tc>
      </w:tr>
    </w:tbl>
    <w:p w:rsidR="006C5F20" w:rsidRDefault="007F44FB" w:rsidP="007F44FB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ab/>
      </w:r>
    </w:p>
    <w:p w:rsidR="007F44FB" w:rsidRPr="00E7450E" w:rsidRDefault="007F44FB" w:rsidP="006C5F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7F44FB" w:rsidRPr="00E7450E" w:rsidTr="009546CB">
        <w:tc>
          <w:tcPr>
            <w:tcW w:w="709" w:type="dxa"/>
            <w:shd w:val="clear" w:color="auto" w:fill="auto"/>
          </w:tcPr>
          <w:p w:rsidR="007F44FB" w:rsidRPr="00E7450E" w:rsidRDefault="007F44FB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7F44FB" w:rsidRPr="00E7450E" w:rsidRDefault="007F44FB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7F44FB" w:rsidRPr="00E7450E" w:rsidTr="009546CB">
        <w:tc>
          <w:tcPr>
            <w:tcW w:w="709" w:type="dxa"/>
            <w:shd w:val="clear" w:color="auto" w:fill="auto"/>
          </w:tcPr>
          <w:p w:rsidR="007F44FB" w:rsidRPr="006C5F20" w:rsidRDefault="006C5F20" w:rsidP="006C5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shd w:val="clear" w:color="auto" w:fill="auto"/>
          </w:tcPr>
          <w:p w:rsidR="007F44FB" w:rsidRPr="007A717E" w:rsidRDefault="00006FF1" w:rsidP="0053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Поощрение инициативных жителей многоквартирных домов и индивидуальных домовладений, осуществляющих самостоятельное благоустройство и украшение дворов, денежным вознаграждением и призами</w:t>
            </w:r>
          </w:p>
        </w:tc>
      </w:tr>
      <w:tr w:rsidR="00536616" w:rsidRPr="00E7450E" w:rsidTr="009546CB">
        <w:tc>
          <w:tcPr>
            <w:tcW w:w="709" w:type="dxa"/>
            <w:shd w:val="clear" w:color="auto" w:fill="auto"/>
          </w:tcPr>
          <w:p w:rsidR="00536616" w:rsidRDefault="00536616" w:rsidP="006C5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:rsidR="00536616" w:rsidRPr="007A717E" w:rsidRDefault="00BB2FB9" w:rsidP="0053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опыта участников конкурсов «Уютный двор» и </w:t>
            </w:r>
            <w:r w:rsidRPr="007A7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«Нововоронеж - цветущий город» в деле благоустройства и украшения дворовых территорий</w:t>
            </w:r>
          </w:p>
        </w:tc>
      </w:tr>
      <w:tr w:rsidR="00536616" w:rsidRPr="00E7450E" w:rsidTr="009546CB">
        <w:tc>
          <w:tcPr>
            <w:tcW w:w="709" w:type="dxa"/>
            <w:shd w:val="clear" w:color="auto" w:fill="auto"/>
          </w:tcPr>
          <w:p w:rsidR="00536616" w:rsidRDefault="00536616" w:rsidP="006C5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85" w:type="dxa"/>
            <w:shd w:val="clear" w:color="auto" w:fill="auto"/>
          </w:tcPr>
          <w:p w:rsidR="00536616" w:rsidRPr="007A717E" w:rsidRDefault="00BB2FB9" w:rsidP="00536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Соревновательный характер мероприятий по инициативному благоустройству</w:t>
            </w: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245"/>
        <w:gridCol w:w="3940"/>
      </w:tblGrid>
      <w:tr w:rsidR="007F44FB" w:rsidRPr="00E7450E" w:rsidTr="007A717E">
        <w:tc>
          <w:tcPr>
            <w:tcW w:w="693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F44FB" w:rsidRPr="00E7450E" w:rsidTr="007A717E">
        <w:tc>
          <w:tcPr>
            <w:tcW w:w="693" w:type="dxa"/>
            <w:shd w:val="clear" w:color="auto" w:fill="auto"/>
          </w:tcPr>
          <w:p w:rsidR="007F44FB" w:rsidRPr="00E7450E" w:rsidRDefault="00CD1AE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A717E" w:rsidRDefault="00BB2FB9" w:rsidP="007A7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Сохранение высокого уровня удовлетворенности населения благоустройством в городском округе</w:t>
            </w:r>
          </w:p>
          <w:p w:rsidR="007A717E" w:rsidRDefault="007A717E" w:rsidP="007A7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7E" w:rsidRPr="007A717E" w:rsidRDefault="007A717E" w:rsidP="007A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7E">
              <w:rPr>
                <w:rFonts w:ascii="Times New Roman" w:hAnsi="Times New Roman" w:cs="Times New Roman"/>
                <w:sz w:val="24"/>
                <w:szCs w:val="24"/>
              </w:rPr>
              <w:t xml:space="preserve">*согласно опросу, проведенному весной 2017 года ООО «Квалитас». </w:t>
            </w:r>
          </w:p>
        </w:tc>
        <w:tc>
          <w:tcPr>
            <w:tcW w:w="3940" w:type="dxa"/>
            <w:shd w:val="clear" w:color="auto" w:fill="auto"/>
          </w:tcPr>
          <w:p w:rsidR="007A717E" w:rsidRPr="007A717E" w:rsidRDefault="007A717E" w:rsidP="007A7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оценка:</w:t>
            </w:r>
          </w:p>
          <w:p w:rsidR="007A717E" w:rsidRPr="007A717E" w:rsidRDefault="007A717E" w:rsidP="007A7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2014-75,1%</w:t>
            </w:r>
          </w:p>
          <w:p w:rsidR="007A717E" w:rsidRPr="007A717E" w:rsidRDefault="007A717E" w:rsidP="007A7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2015-82,9%</w:t>
            </w:r>
          </w:p>
          <w:p w:rsidR="007A717E" w:rsidRPr="007A717E" w:rsidRDefault="007A717E" w:rsidP="007A7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2016-77,4%</w:t>
            </w:r>
          </w:p>
          <w:p w:rsidR="007F44FB" w:rsidRPr="007A717E" w:rsidRDefault="007A717E" w:rsidP="007A7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2017-78,3%</w:t>
            </w:r>
          </w:p>
        </w:tc>
      </w:tr>
      <w:tr w:rsidR="00536616" w:rsidRPr="00E7450E" w:rsidTr="007A717E">
        <w:trPr>
          <w:trHeight w:val="1408"/>
        </w:trPr>
        <w:tc>
          <w:tcPr>
            <w:tcW w:w="693" w:type="dxa"/>
            <w:shd w:val="clear" w:color="auto" w:fill="auto"/>
          </w:tcPr>
          <w:p w:rsidR="00536616" w:rsidRPr="00E7450E" w:rsidRDefault="00CD1AE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D1AEB" w:rsidRPr="007A717E" w:rsidRDefault="00BB2FB9" w:rsidP="00CD1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Охват по итогам: доля награжденных от общего числа подавших заявки, %</w:t>
            </w:r>
          </w:p>
        </w:tc>
        <w:tc>
          <w:tcPr>
            <w:tcW w:w="3940" w:type="dxa"/>
            <w:shd w:val="clear" w:color="auto" w:fill="auto"/>
          </w:tcPr>
          <w:p w:rsidR="00536616" w:rsidRPr="007A717E" w:rsidRDefault="00BB2FB9" w:rsidP="00CD1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  <w:r w:rsidR="007A717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BB2FB9" w:rsidRPr="00E7450E" w:rsidTr="007A717E">
        <w:trPr>
          <w:trHeight w:val="1408"/>
        </w:trPr>
        <w:tc>
          <w:tcPr>
            <w:tcW w:w="693" w:type="dxa"/>
            <w:shd w:val="clear" w:color="auto" w:fill="auto"/>
          </w:tcPr>
          <w:p w:rsidR="00BB2FB9" w:rsidRDefault="00BB2FB9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B2FB9" w:rsidRPr="007A717E" w:rsidRDefault="00BB2FB9" w:rsidP="00CD1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4778">
              <w:rPr>
                <w:rFonts w:ascii="Times New Roman" w:hAnsi="Times New Roman" w:cs="Times New Roman"/>
                <w:sz w:val="28"/>
                <w:szCs w:val="28"/>
              </w:rPr>
              <w:t>азвитие соревновательности и р</w:t>
            </w: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ост числа новых участников конкурсов «Уютный двор» и «Нововоронеж - цветущий город»</w:t>
            </w:r>
            <w:r w:rsidR="007A717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940" w:type="dxa"/>
            <w:shd w:val="clear" w:color="auto" w:fill="auto"/>
          </w:tcPr>
          <w:p w:rsidR="00BB2FB9" w:rsidRPr="007A717E" w:rsidRDefault="00BB2FB9" w:rsidP="00CD1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="007A717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BB2FB9" w:rsidRPr="00E7450E" w:rsidTr="007A717E">
        <w:trPr>
          <w:trHeight w:val="1408"/>
        </w:trPr>
        <w:tc>
          <w:tcPr>
            <w:tcW w:w="693" w:type="dxa"/>
            <w:shd w:val="clear" w:color="auto" w:fill="auto"/>
          </w:tcPr>
          <w:p w:rsidR="00BB2FB9" w:rsidRDefault="00BB2FB9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B2FB9" w:rsidRPr="007A717E" w:rsidRDefault="00BB2FB9" w:rsidP="004B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Реализация вознаграждений: повторная подача заявок на конкурс после проведения дополнительного благоустройства на сумму вознаграждения</w:t>
            </w:r>
            <w:r w:rsidR="007A717E">
              <w:rPr>
                <w:rFonts w:ascii="Times New Roman" w:hAnsi="Times New Roman" w:cs="Times New Roman"/>
                <w:sz w:val="28"/>
                <w:szCs w:val="28"/>
              </w:rPr>
              <w:t>, не менее чем, %</w:t>
            </w:r>
          </w:p>
        </w:tc>
        <w:tc>
          <w:tcPr>
            <w:tcW w:w="3940" w:type="dxa"/>
            <w:shd w:val="clear" w:color="auto" w:fill="auto"/>
          </w:tcPr>
          <w:p w:rsidR="00BB2FB9" w:rsidRPr="007A717E" w:rsidRDefault="00BB2FB9" w:rsidP="00CD1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  <w:r w:rsidR="007A717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BB2FB9" w:rsidRPr="00E7450E" w:rsidTr="007A717E">
        <w:tc>
          <w:tcPr>
            <w:tcW w:w="693" w:type="dxa"/>
            <w:shd w:val="clear" w:color="auto" w:fill="auto"/>
          </w:tcPr>
          <w:p w:rsidR="00BB2FB9" w:rsidRPr="00E7450E" w:rsidRDefault="00BB2FB9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BB2FB9" w:rsidRPr="007A717E" w:rsidRDefault="00BB2FB9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Охват домов благоустроенными дворами, от общего числа домов, в зависимости от способа подсчета (вместе с примыкающими ко двору домами или без)</w:t>
            </w:r>
            <w:r w:rsidR="007A717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940" w:type="dxa"/>
            <w:shd w:val="clear" w:color="auto" w:fill="auto"/>
          </w:tcPr>
          <w:p w:rsidR="00BB2FB9" w:rsidRPr="007A717E" w:rsidRDefault="00BB2FB9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 xml:space="preserve">17% </w:t>
            </w:r>
            <w:r w:rsidRPr="007A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 xml:space="preserve"> 10%</w:t>
            </w:r>
          </w:p>
        </w:tc>
      </w:tr>
    </w:tbl>
    <w:p w:rsidR="007F44FB" w:rsidRPr="00E7450E" w:rsidRDefault="007F44FB" w:rsidP="007F44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7F44FB" w:rsidRPr="00E7450E" w:rsidTr="009546CB">
        <w:tc>
          <w:tcPr>
            <w:tcW w:w="693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35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7F44FB" w:rsidRPr="00E7450E" w:rsidTr="009546CB">
        <w:tc>
          <w:tcPr>
            <w:tcW w:w="693" w:type="dxa"/>
            <w:shd w:val="clear" w:color="auto" w:fill="auto"/>
          </w:tcPr>
          <w:p w:rsidR="007F44FB" w:rsidRPr="007A717E" w:rsidRDefault="006B2E92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F44FB" w:rsidRPr="007A717E" w:rsidRDefault="006B2E92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Нововоронеж</w:t>
            </w:r>
          </w:p>
        </w:tc>
        <w:tc>
          <w:tcPr>
            <w:tcW w:w="5358" w:type="dxa"/>
            <w:shd w:val="clear" w:color="auto" w:fill="auto"/>
          </w:tcPr>
          <w:p w:rsidR="007F44FB" w:rsidRPr="007A717E" w:rsidRDefault="00FF3C73" w:rsidP="006B2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постановления, организация работы комиссии, подготовка документа о награждении победителей, организация награждения</w:t>
            </w:r>
          </w:p>
        </w:tc>
      </w:tr>
      <w:tr w:rsidR="007F44FB" w:rsidRPr="00E7450E" w:rsidTr="009546CB">
        <w:tc>
          <w:tcPr>
            <w:tcW w:w="693" w:type="dxa"/>
            <w:shd w:val="clear" w:color="auto" w:fill="auto"/>
          </w:tcPr>
          <w:p w:rsidR="007F44FB" w:rsidRPr="007A717E" w:rsidRDefault="006B2E92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F44FB" w:rsidRPr="007A717E" w:rsidRDefault="00BB2FB9" w:rsidP="00BB2FB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Женсовет Нововоронежа</w:t>
            </w:r>
          </w:p>
        </w:tc>
        <w:tc>
          <w:tcPr>
            <w:tcW w:w="5358" w:type="dxa"/>
            <w:shd w:val="clear" w:color="auto" w:fill="auto"/>
          </w:tcPr>
          <w:p w:rsidR="007F44FB" w:rsidRPr="007A717E" w:rsidRDefault="00FF3C73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порядка работы комиссии Женсовета, организация работы комиссии, работа со спонсорами по формированию призового фонда,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награждения</w:t>
            </w:r>
          </w:p>
        </w:tc>
      </w:tr>
      <w:tr w:rsidR="005D1836" w:rsidRPr="00E7450E" w:rsidTr="009546CB">
        <w:tc>
          <w:tcPr>
            <w:tcW w:w="693" w:type="dxa"/>
            <w:shd w:val="clear" w:color="auto" w:fill="auto"/>
          </w:tcPr>
          <w:p w:rsidR="005D1836" w:rsidRPr="007A717E" w:rsidRDefault="005D1836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</w:tcPr>
          <w:p w:rsidR="005D1836" w:rsidRPr="007A717E" w:rsidRDefault="00BB2FB9" w:rsidP="00AB5F7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>Инициативные жители многоквартирных домов</w:t>
            </w:r>
          </w:p>
        </w:tc>
        <w:tc>
          <w:tcPr>
            <w:tcW w:w="5358" w:type="dxa"/>
            <w:shd w:val="clear" w:color="auto" w:fill="auto"/>
          </w:tcPr>
          <w:p w:rsidR="005D1836" w:rsidRDefault="00FF3C73" w:rsidP="006B2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заявок</w:t>
            </w:r>
          </w:p>
          <w:p w:rsidR="00FF3C73" w:rsidRPr="007A717E" w:rsidRDefault="00FF3C73" w:rsidP="006B2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</w:tr>
      <w:tr w:rsidR="00BB2FB9" w:rsidRPr="00E7450E" w:rsidTr="009546CB">
        <w:tc>
          <w:tcPr>
            <w:tcW w:w="693" w:type="dxa"/>
            <w:shd w:val="clear" w:color="auto" w:fill="auto"/>
          </w:tcPr>
          <w:p w:rsidR="00BB2FB9" w:rsidRPr="007A717E" w:rsidRDefault="001628E9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B2FB9" w:rsidRPr="007A717E" w:rsidRDefault="00BB2FB9" w:rsidP="00BB2F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7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</w:t>
            </w:r>
          </w:p>
        </w:tc>
        <w:tc>
          <w:tcPr>
            <w:tcW w:w="5358" w:type="dxa"/>
            <w:shd w:val="clear" w:color="auto" w:fill="auto"/>
          </w:tcPr>
          <w:p w:rsidR="00FF3C73" w:rsidRDefault="00FF3C73" w:rsidP="006B2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заявок</w:t>
            </w:r>
          </w:p>
          <w:p w:rsidR="00FF3C73" w:rsidRDefault="00FF3C73" w:rsidP="006B2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  <w:p w:rsidR="00FF3C73" w:rsidRPr="007A717E" w:rsidRDefault="00FF3C73" w:rsidP="006B2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качестве спонсоров призового фонда конкурса</w:t>
            </w:r>
          </w:p>
        </w:tc>
      </w:tr>
    </w:tbl>
    <w:p w:rsidR="00BB2FB9" w:rsidRPr="00E7450E" w:rsidRDefault="00BB2FB9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7F44FB" w:rsidRPr="00E7450E" w:rsidTr="009546CB">
        <w:tc>
          <w:tcPr>
            <w:tcW w:w="9894" w:type="dxa"/>
            <w:shd w:val="clear" w:color="auto" w:fill="auto"/>
          </w:tcPr>
          <w:p w:rsidR="007F44FB" w:rsidRPr="004168EA" w:rsidRDefault="00947122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Проблемное поле</w:t>
            </w:r>
          </w:p>
          <w:p w:rsidR="005D1836" w:rsidRDefault="005D1836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1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AB5F78">
              <w:rPr>
                <w:rFonts w:ascii="Times New Roman" w:hAnsi="Times New Roman" w:cs="Times New Roman"/>
                <w:sz w:val="28"/>
                <w:szCs w:val="28"/>
              </w:rPr>
              <w:t>непосредственного участия населения города в локальном благоустройстве собственных дворовых территорий и территорий, прилегающих к индивидуальным домовладениям.</w:t>
            </w:r>
          </w:p>
          <w:p w:rsidR="005D1836" w:rsidRPr="005D1836" w:rsidRDefault="005D1836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Pr="004168EA" w:rsidRDefault="00947122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Решение</w:t>
            </w:r>
          </w:p>
          <w:p w:rsidR="00FF3C73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При выделении даже незначительного поощрения, которое активист самостоятельного благоустройства двора вправе потратить по своему усмотрению, значительно вырастает мотивация продолжить благоустройство в будущем году, реализовать новую идею, установить новую эстетическую или архитектурную форму; растет низовой авторитет энтузиаста – победителя, который в сфере низового инициативного благоустройства выступает экспертом. Поощрение обеспечивается благодаря проведению двух идентичных по сути параллельных конкурсов «Уютный двор» (организатор – администрация городского округа) и «Нововоронеж – цветущий город» (организатор – Женсовет города). </w:t>
            </w:r>
          </w:p>
          <w:p w:rsidR="00FF3C73" w:rsidRDefault="00FF3C73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36" w:rsidRPr="00FF3C73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Чужой успешный пример подключает новых участников. Изменения внешнего состояния домов носят ярко индивидуальный характер, хорошо заметны в компактном городе и вызывают позитивное отношение населения.</w:t>
            </w:r>
          </w:p>
          <w:p w:rsidR="00AB5F78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EA" w:rsidRDefault="008B6194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Уникальность</w:t>
            </w:r>
          </w:p>
          <w:p w:rsidR="00913118" w:rsidRDefault="00FF3C73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3118" w:rsidRPr="00FF3C73">
              <w:rPr>
                <w:rFonts w:ascii="Times New Roman" w:hAnsi="Times New Roman" w:cs="Times New Roman"/>
                <w:sz w:val="28"/>
                <w:szCs w:val="28"/>
              </w:rPr>
              <w:t>аксимально простые условия, не связанные с оформлением какого-либо статуса,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  <w:r w:rsidR="00913118" w:rsidRPr="00FF3C73">
              <w:rPr>
                <w:rFonts w:ascii="Times New Roman" w:hAnsi="Times New Roman" w:cs="Times New Roman"/>
                <w:sz w:val="28"/>
                <w:szCs w:val="28"/>
              </w:rPr>
              <w:t>, 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отчетности и так далее.</w:t>
            </w:r>
          </w:p>
          <w:p w:rsidR="00FF3C73" w:rsidRPr="00FF3C73" w:rsidRDefault="00FF3C73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18" w:rsidRDefault="00FF3C73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118"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предпринимательского сообщества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913118"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как в качестве участников, так и в качестве спонсоров. </w:t>
            </w:r>
          </w:p>
          <w:p w:rsidR="00FF3C73" w:rsidRPr="00FF3C73" w:rsidRDefault="00FF3C73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36" w:rsidRPr="00FF3C73" w:rsidRDefault="00FF3C73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118"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входят не только эстетические требования, но и приблизительная оценка общей суммы материальных и трудовых затрат при благоустройстве дворовой территории</w:t>
            </w:r>
          </w:p>
          <w:p w:rsidR="008B6194" w:rsidRPr="004168EA" w:rsidRDefault="00947122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Скрытое преимущество</w:t>
            </w:r>
          </w:p>
          <w:p w:rsidR="00913118" w:rsidRPr="00FF3C73" w:rsidRDefault="00913118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Неофициальная поддержка со стороны </w:t>
            </w:r>
            <w:r w:rsidR="00FF3C73">
              <w:rPr>
                <w:rFonts w:ascii="Times New Roman" w:hAnsi="Times New Roman" w:cs="Times New Roman"/>
                <w:sz w:val="28"/>
                <w:szCs w:val="28"/>
              </w:rPr>
              <w:t>управляющих компаний. Обеспечение договоренности</w:t>
            </w: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 между администрацией города, управляющей компанией и </w:t>
            </w:r>
            <w:r w:rsidRPr="00FF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инициатором благоустройства двора о контролируемом ответственном расходе воды для организации полива, с устройством вывода крана во двор, без дополнительной оплаты за пользование водой, в установленном объеме</w:t>
            </w:r>
            <w:r w:rsidR="00FF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122" w:rsidRDefault="00947122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Pr="004168EA" w:rsidRDefault="008B6194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группы клиентов</w:t>
            </w:r>
          </w:p>
          <w:p w:rsidR="00AB5F78" w:rsidRPr="00FF3C73" w:rsidRDefault="00AB5F78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Жители городского округа город Нововоронеж</w:t>
            </w:r>
          </w:p>
          <w:p w:rsidR="005D1836" w:rsidRPr="00FF3C73" w:rsidRDefault="00AB5F78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Нововоронеж </w:t>
            </w:r>
          </w:p>
          <w:p w:rsidR="00AB5F78" w:rsidRPr="00FF3C73" w:rsidRDefault="00AB5F78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Женсовет городского округа</w:t>
            </w:r>
          </w:p>
          <w:p w:rsidR="00AB5F78" w:rsidRPr="00FF3C73" w:rsidRDefault="00AB5F78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сообщество</w:t>
            </w:r>
          </w:p>
          <w:p w:rsidR="00AB5F78" w:rsidRDefault="00AB5F78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Pr="004168EA" w:rsidRDefault="008B6194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ресурсы</w:t>
            </w:r>
          </w:p>
          <w:p w:rsidR="005D1836" w:rsidRPr="004168EA" w:rsidRDefault="00AB5F78" w:rsidP="00AB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1.Средства муниципального бюджета и средства спонсоров из числа представителей предпринимательского сообщества.</w:t>
            </w:r>
          </w:p>
          <w:p w:rsidR="005D1836" w:rsidRPr="004168EA" w:rsidRDefault="004168EA" w:rsidP="0041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B5F78">
              <w:rPr>
                <w:rFonts w:ascii="Times New Roman" w:hAnsi="Times New Roman" w:cs="Times New Roman"/>
                <w:sz w:val="28"/>
                <w:szCs w:val="28"/>
              </w:rPr>
              <w:t>Активность инициативных групп.</w:t>
            </w:r>
          </w:p>
          <w:p w:rsidR="005D1836" w:rsidRPr="004168EA" w:rsidRDefault="004168EA" w:rsidP="00AB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836" w:rsidRPr="00416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5F78">
              <w:rPr>
                <w:rFonts w:ascii="Times New Roman" w:hAnsi="Times New Roman" w:cs="Times New Roman"/>
                <w:sz w:val="28"/>
                <w:szCs w:val="28"/>
              </w:rPr>
              <w:t>Популяризация опыта  и привлечение внимания для будущих участников</w:t>
            </w:r>
          </w:p>
          <w:p w:rsidR="00947122" w:rsidRDefault="00947122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Pr="004168EA" w:rsidRDefault="008B6194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Расходы</w:t>
            </w:r>
          </w:p>
          <w:p w:rsidR="004168EA" w:rsidRPr="00FF3C73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146 000 (96 000 – средства муниципального бюджета, 50 000 – спонсорская помощь предпринимательского сообщества) в год</w:t>
            </w:r>
          </w:p>
          <w:p w:rsidR="00AB5F78" w:rsidRPr="00FF3C73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2211"/>
              <w:gridCol w:w="1509"/>
              <w:gridCol w:w="1484"/>
              <w:gridCol w:w="1484"/>
              <w:gridCol w:w="1497"/>
              <w:gridCol w:w="1483"/>
            </w:tblGrid>
            <w:tr w:rsidR="00AB5F78" w:rsidRPr="00FF3C73" w:rsidTr="00AB5F78"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AB5F78" w:rsidRPr="00FF3C73" w:rsidTr="00AB5F78"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Привлеченные спонсорские средства (в конкурсе «Нововоронеж - цветущий город»)</w:t>
                  </w:r>
                </w:p>
              </w:tc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50 000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100 000</w:t>
                  </w:r>
                </w:p>
              </w:tc>
            </w:tr>
            <w:tr w:rsidR="00AB5F78" w:rsidRPr="00FF3C73" w:rsidTr="00AB5F78"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бюджета городского округа город Нововоронеж (в конкурсе «Уютный двор»</w:t>
                  </w:r>
                </w:p>
              </w:tc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1610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96000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96000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96000</w:t>
                  </w:r>
                </w:p>
              </w:tc>
              <w:tc>
                <w:tcPr>
                  <w:tcW w:w="1611" w:type="dxa"/>
                </w:tcPr>
                <w:p w:rsidR="00AB5F78" w:rsidRPr="00FF3C73" w:rsidRDefault="00AB5F78" w:rsidP="004B16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488 000</w:t>
                  </w:r>
                </w:p>
              </w:tc>
            </w:tr>
          </w:tbl>
          <w:p w:rsidR="00AB5F78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Pr="004168EA" w:rsidRDefault="008B6194" w:rsidP="009546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8EA">
              <w:rPr>
                <w:rFonts w:ascii="Times New Roman" w:hAnsi="Times New Roman" w:cs="Times New Roman"/>
                <w:i/>
                <w:sz w:val="28"/>
                <w:szCs w:val="28"/>
              </w:rPr>
              <w:t>Доходы</w:t>
            </w:r>
          </w:p>
          <w:p w:rsidR="00947122" w:rsidRPr="00E7450E" w:rsidRDefault="00AB5F78" w:rsidP="0095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благоустроенных территорий за все время существования конкурсного поощрения</w:t>
            </w: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074"/>
        <w:gridCol w:w="4111"/>
      </w:tblGrid>
      <w:tr w:rsidR="007F44FB" w:rsidRPr="00FF3C73" w:rsidTr="00546464">
        <w:tc>
          <w:tcPr>
            <w:tcW w:w="693" w:type="dxa"/>
            <w:shd w:val="clear" w:color="auto" w:fill="auto"/>
          </w:tcPr>
          <w:p w:rsidR="007F44FB" w:rsidRPr="00FF3C73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:rsidR="007F44FB" w:rsidRPr="00FF3C73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111" w:type="dxa"/>
            <w:shd w:val="clear" w:color="auto" w:fill="auto"/>
          </w:tcPr>
          <w:p w:rsidR="007F44FB" w:rsidRPr="00FF3C73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F44FB" w:rsidRPr="00FF3C73" w:rsidTr="00546464">
        <w:trPr>
          <w:trHeight w:val="377"/>
        </w:trPr>
        <w:tc>
          <w:tcPr>
            <w:tcW w:w="693" w:type="dxa"/>
            <w:shd w:val="clear" w:color="auto" w:fill="auto"/>
          </w:tcPr>
          <w:p w:rsidR="007F44FB" w:rsidRPr="00FF3C73" w:rsidRDefault="00947122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74" w:type="dxa"/>
            <w:shd w:val="clear" w:color="auto" w:fill="auto"/>
          </w:tcPr>
          <w:p w:rsidR="00913118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Объявление конкурсов «Уютный двор» и «Нововоронеж - цветущий город»</w:t>
            </w: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постановления администрации</w:t>
            </w: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P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положения Женсовета</w:t>
            </w:r>
          </w:p>
        </w:tc>
        <w:tc>
          <w:tcPr>
            <w:tcW w:w="4111" w:type="dxa"/>
            <w:shd w:val="clear" w:color="auto" w:fill="auto"/>
          </w:tcPr>
          <w:p w:rsidR="007F44FB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Нововоронеж</w:t>
            </w: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P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  <w:tr w:rsidR="00947122" w:rsidRPr="00FF3C73" w:rsidTr="00546464">
        <w:tc>
          <w:tcPr>
            <w:tcW w:w="693" w:type="dxa"/>
            <w:shd w:val="clear" w:color="auto" w:fill="auto"/>
          </w:tcPr>
          <w:p w:rsidR="00947122" w:rsidRPr="00FF3C73" w:rsidRDefault="0054646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</w:t>
            </w:r>
          </w:p>
          <w:p w:rsidR="00546464" w:rsidRDefault="0054646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Работа комиссий по определению победителей конкурса</w:t>
            </w:r>
          </w:p>
          <w:p w:rsidR="00546464" w:rsidRDefault="0054646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73" w:rsidRPr="00FF3C73" w:rsidRDefault="00FF3C7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выплата призовых средств</w:t>
            </w:r>
          </w:p>
        </w:tc>
        <w:tc>
          <w:tcPr>
            <w:tcW w:w="4111" w:type="dxa"/>
            <w:shd w:val="clear" w:color="auto" w:fill="auto"/>
          </w:tcPr>
          <w:p w:rsidR="00FF3C73" w:rsidRDefault="00FF3C73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Нововоронеж</w:t>
            </w:r>
          </w:p>
          <w:p w:rsidR="00FF3C73" w:rsidRDefault="00FF3C73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64" w:rsidRDefault="00546464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64" w:rsidRDefault="00546464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64" w:rsidRDefault="00546464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22" w:rsidRPr="00FF3C73" w:rsidRDefault="00FF3C73" w:rsidP="00FF3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  <w:tr w:rsidR="00913118" w:rsidRPr="00FF3C73" w:rsidTr="00546464">
        <w:tc>
          <w:tcPr>
            <w:tcW w:w="693" w:type="dxa"/>
            <w:shd w:val="clear" w:color="auto" w:fill="auto"/>
          </w:tcPr>
          <w:p w:rsidR="00913118" w:rsidRPr="00FF3C73" w:rsidRDefault="0054646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4" w:type="dxa"/>
            <w:shd w:val="clear" w:color="auto" w:fill="auto"/>
          </w:tcPr>
          <w:p w:rsidR="00913118" w:rsidRPr="00FF3C73" w:rsidRDefault="00913118" w:rsidP="004B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в торжественной обстановке – денежное поощрение и вручение почетных грамот администрации</w:t>
            </w:r>
          </w:p>
        </w:tc>
        <w:tc>
          <w:tcPr>
            <w:tcW w:w="4111" w:type="dxa"/>
            <w:shd w:val="clear" w:color="auto" w:fill="auto"/>
          </w:tcPr>
          <w:p w:rsidR="00546464" w:rsidRDefault="00546464" w:rsidP="00546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Нововоронеж</w:t>
            </w:r>
          </w:p>
          <w:p w:rsidR="00913118" w:rsidRPr="00FF3C73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18" w:rsidRPr="00FF3C73" w:rsidTr="00546464">
        <w:tc>
          <w:tcPr>
            <w:tcW w:w="693" w:type="dxa"/>
            <w:shd w:val="clear" w:color="auto" w:fill="auto"/>
          </w:tcPr>
          <w:p w:rsidR="00913118" w:rsidRPr="00FF3C73" w:rsidRDefault="0054646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913118" w:rsidRPr="00FF3C73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</w:t>
            </w:r>
          </w:p>
        </w:tc>
        <w:tc>
          <w:tcPr>
            <w:tcW w:w="4111" w:type="dxa"/>
            <w:shd w:val="clear" w:color="auto" w:fill="auto"/>
          </w:tcPr>
          <w:p w:rsidR="00913118" w:rsidRPr="00FF3C73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Городские СМИ (газета и телевидение, общий охват – около 6 000 потребителей, включая семьи и коллективы)</w:t>
            </w:r>
          </w:p>
          <w:p w:rsidR="00913118" w:rsidRPr="00FF3C73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C73">
              <w:rPr>
                <w:rFonts w:ascii="Times New Roman" w:hAnsi="Times New Roman" w:cs="Times New Roman"/>
                <w:sz w:val="28"/>
                <w:szCs w:val="28"/>
              </w:rPr>
              <w:t>Официальный сайт МО</w:t>
            </w: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507"/>
        <w:gridCol w:w="4678"/>
      </w:tblGrid>
      <w:tr w:rsidR="007F44FB" w:rsidRPr="00E7450E" w:rsidTr="006B0B23">
        <w:tc>
          <w:tcPr>
            <w:tcW w:w="693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67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947122" w:rsidRPr="00E7450E" w:rsidTr="006B0B23">
        <w:tc>
          <w:tcPr>
            <w:tcW w:w="693" w:type="dxa"/>
            <w:shd w:val="clear" w:color="auto" w:fill="auto"/>
          </w:tcPr>
          <w:p w:rsidR="00947122" w:rsidRPr="00E7450E" w:rsidRDefault="00947122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947122" w:rsidRPr="006B0B23" w:rsidRDefault="00913118" w:rsidP="0091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23">
              <w:rPr>
                <w:rFonts w:ascii="Times New Roman" w:hAnsi="Times New Roman" w:cs="Times New Roman"/>
                <w:sz w:val="28"/>
                <w:szCs w:val="28"/>
              </w:rPr>
              <w:t>Ежегодно обновляемое постановление администрации «О проведении конкурса «Уютный двор»</w:t>
            </w:r>
          </w:p>
        </w:tc>
        <w:tc>
          <w:tcPr>
            <w:tcW w:w="4678" w:type="dxa"/>
            <w:shd w:val="clear" w:color="auto" w:fill="auto"/>
          </w:tcPr>
          <w:p w:rsidR="00947122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конкурса</w:t>
            </w:r>
          </w:p>
          <w:p w:rsidR="006B0B23" w:rsidRPr="00947122" w:rsidRDefault="006B0B23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условий участия, критериев оценки, состава комиссии, порядка выплат.</w:t>
            </w:r>
          </w:p>
        </w:tc>
      </w:tr>
      <w:tr w:rsidR="007F44FB" w:rsidRPr="00E7450E" w:rsidTr="006B0B23">
        <w:tc>
          <w:tcPr>
            <w:tcW w:w="693" w:type="dxa"/>
            <w:shd w:val="clear" w:color="auto" w:fill="auto"/>
          </w:tcPr>
          <w:p w:rsidR="007F44FB" w:rsidRPr="00E7450E" w:rsidRDefault="00947122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  <w:shd w:val="clear" w:color="auto" w:fill="auto"/>
          </w:tcPr>
          <w:p w:rsidR="007F44FB" w:rsidRPr="006B0B23" w:rsidRDefault="00913118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23">
              <w:rPr>
                <w:rFonts w:ascii="Times New Roman" w:hAnsi="Times New Roman" w:cs="Times New Roman"/>
                <w:sz w:val="28"/>
                <w:szCs w:val="28"/>
              </w:rPr>
              <w:t>(не нпа) Положение Женсовета о проведении конкурса «Нововоронеж – цветущий город».</w:t>
            </w:r>
          </w:p>
        </w:tc>
        <w:tc>
          <w:tcPr>
            <w:tcW w:w="4678" w:type="dxa"/>
            <w:shd w:val="clear" w:color="auto" w:fill="auto"/>
          </w:tcPr>
          <w:p w:rsidR="006B0B23" w:rsidRDefault="006B0B23" w:rsidP="006B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конкурса</w:t>
            </w:r>
          </w:p>
          <w:p w:rsidR="007F44FB" w:rsidRPr="00947122" w:rsidRDefault="006B0B23" w:rsidP="006B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условий участия, критериев оценки, состава комиссии, порядка выплат.</w:t>
            </w: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346"/>
        <w:gridCol w:w="2948"/>
        <w:gridCol w:w="2977"/>
      </w:tblGrid>
      <w:tr w:rsidR="007F44FB" w:rsidRPr="00E7450E" w:rsidTr="009546CB">
        <w:tc>
          <w:tcPr>
            <w:tcW w:w="60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94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7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7F44FB" w:rsidRPr="00E7450E" w:rsidTr="009546CB">
        <w:tc>
          <w:tcPr>
            <w:tcW w:w="60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7F44FB" w:rsidRPr="00E7450E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FB" w:rsidRPr="00E7450E" w:rsidTr="009546CB">
        <w:tc>
          <w:tcPr>
            <w:tcW w:w="60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515"/>
        <w:gridCol w:w="5670"/>
      </w:tblGrid>
      <w:tr w:rsidR="007F44FB" w:rsidRPr="00E7450E" w:rsidTr="00BD0D30">
        <w:tc>
          <w:tcPr>
            <w:tcW w:w="693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670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7F44FB" w:rsidRPr="00E7450E" w:rsidTr="00BD0D30">
        <w:tc>
          <w:tcPr>
            <w:tcW w:w="693" w:type="dxa"/>
            <w:shd w:val="clear" w:color="auto" w:fill="auto"/>
          </w:tcPr>
          <w:p w:rsidR="007F44FB" w:rsidRPr="00E7450E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7F44FB" w:rsidRPr="006B0B23" w:rsidRDefault="008B6194" w:rsidP="008B6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23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Нововоронеж</w:t>
            </w:r>
          </w:p>
        </w:tc>
        <w:tc>
          <w:tcPr>
            <w:tcW w:w="5670" w:type="dxa"/>
            <w:shd w:val="clear" w:color="auto" w:fill="auto"/>
          </w:tcPr>
          <w:p w:rsidR="00B83E94" w:rsidRDefault="00B83E94" w:rsidP="00913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к </w:t>
            </w:r>
            <w:r w:rsidR="00BD0D30">
              <w:rPr>
                <w:rFonts w:ascii="Times New Roman" w:hAnsi="Times New Roman" w:cs="Times New Roman"/>
                <w:sz w:val="28"/>
                <w:szCs w:val="28"/>
              </w:rPr>
              <w:t>благоустройству городского округа благодаря поощрению инициатив жителей многоквартирных домов и индивидуальных домовладений.</w:t>
            </w:r>
          </w:p>
          <w:p w:rsidR="00BD0D30" w:rsidRDefault="00BD0D30" w:rsidP="00913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D30" w:rsidRPr="006B0B23" w:rsidRDefault="00BD0D30" w:rsidP="00913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сообщества городских экспертов по благоустройству, самостоятельно реализующих собственные программы как за счет конкурсных средств, так и за счет участия в региональных и федеральных программах</w:t>
            </w:r>
          </w:p>
        </w:tc>
      </w:tr>
      <w:tr w:rsidR="007F44FB" w:rsidRPr="00E7450E" w:rsidTr="00BD0D30">
        <w:trPr>
          <w:trHeight w:val="711"/>
        </w:trPr>
        <w:tc>
          <w:tcPr>
            <w:tcW w:w="693" w:type="dxa"/>
            <w:shd w:val="clear" w:color="auto" w:fill="auto"/>
          </w:tcPr>
          <w:p w:rsidR="007F44FB" w:rsidRPr="00E7450E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7F44FB" w:rsidRPr="006B0B23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23">
              <w:rPr>
                <w:rFonts w:ascii="Times New Roman" w:hAnsi="Times New Roman" w:cs="Times New Roman"/>
                <w:sz w:val="28"/>
                <w:szCs w:val="28"/>
              </w:rPr>
              <w:t>Население городского округа город Нововоронеж</w:t>
            </w:r>
          </w:p>
        </w:tc>
        <w:tc>
          <w:tcPr>
            <w:tcW w:w="5670" w:type="dxa"/>
            <w:shd w:val="clear" w:color="auto" w:fill="auto"/>
          </w:tcPr>
          <w:p w:rsidR="007F44FB" w:rsidRDefault="00913118" w:rsidP="008B6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23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территорий проживания</w:t>
            </w:r>
            <w:r w:rsidR="00BD0D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0D30" w:rsidRPr="006B0B23">
              <w:rPr>
                <w:rFonts w:ascii="Times New Roman" w:hAnsi="Times New Roman" w:cs="Times New Roman"/>
                <w:sz w:val="28"/>
                <w:szCs w:val="28"/>
              </w:rPr>
              <w:t>В долях к численности населения – около 11,7%</w:t>
            </w:r>
            <w:r w:rsidR="00BD0D3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BD0D30" w:rsidRDefault="00BD0D30" w:rsidP="008B6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D30" w:rsidRPr="006B0B23" w:rsidRDefault="00BD0D30" w:rsidP="008B6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низовых социальных связей</w:t>
            </w: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7F44FB" w:rsidRPr="00E7450E" w:rsidTr="009546CB">
        <w:tc>
          <w:tcPr>
            <w:tcW w:w="693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7F44FB" w:rsidRPr="00E7450E" w:rsidTr="00BD0D30">
        <w:tc>
          <w:tcPr>
            <w:tcW w:w="693" w:type="dxa"/>
            <w:shd w:val="clear" w:color="auto" w:fill="auto"/>
          </w:tcPr>
          <w:p w:rsidR="007F44FB" w:rsidRPr="00E7450E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F44FB" w:rsidRDefault="00EA4778" w:rsidP="003B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поощрения победителей конкурсов</w:t>
            </w:r>
          </w:p>
          <w:p w:rsidR="00EA4778" w:rsidRDefault="00EA4778" w:rsidP="003B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78" w:rsidRPr="00E7450E" w:rsidRDefault="00EA4778" w:rsidP="003B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воспрещается участие одного проекта в обоих конкурсах</w:t>
            </w:r>
          </w:p>
        </w:tc>
        <w:tc>
          <w:tcPr>
            <w:tcW w:w="5358" w:type="dxa"/>
            <w:shd w:val="clear" w:color="auto" w:fill="auto"/>
          </w:tcPr>
          <w:p w:rsidR="00EA4778" w:rsidRDefault="003B7C39" w:rsidP="003B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3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EA4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0D3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EA4778" w:rsidRPr="00BD0D30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EA4778" w:rsidRDefault="003B7C39" w:rsidP="003B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30">
              <w:rPr>
                <w:rFonts w:ascii="Times New Roman" w:hAnsi="Times New Roman" w:cs="Times New Roman"/>
                <w:sz w:val="28"/>
                <w:szCs w:val="28"/>
              </w:rPr>
              <w:t>(96 000 – с</w:t>
            </w:r>
            <w:r w:rsidR="00EA4778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муниципального бюджета по конкурсу «Уютный двор», </w:t>
            </w:r>
          </w:p>
          <w:p w:rsidR="008B6194" w:rsidRPr="00BD0D30" w:rsidRDefault="003B7C39" w:rsidP="00EA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30">
              <w:rPr>
                <w:rFonts w:ascii="Times New Roman" w:hAnsi="Times New Roman" w:cs="Times New Roman"/>
                <w:sz w:val="28"/>
                <w:szCs w:val="28"/>
              </w:rPr>
              <w:t>50 000 – спонсорская помощь предпринимательского сообщества</w:t>
            </w:r>
            <w:r w:rsidR="00EA4778">
              <w:rPr>
                <w:rFonts w:ascii="Times New Roman" w:hAnsi="Times New Roman" w:cs="Times New Roman"/>
                <w:sz w:val="28"/>
                <w:szCs w:val="28"/>
              </w:rPr>
              <w:t xml:space="preserve"> по конкурсу «Нововоронеж – уютный город»</w:t>
            </w:r>
            <w:r w:rsidRPr="00BD0D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7F44FB" w:rsidRPr="00E7450E" w:rsidRDefault="007F44FB" w:rsidP="007F4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B" w:rsidRPr="00E7450E" w:rsidRDefault="007F44FB" w:rsidP="007F4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7F44FB" w:rsidRPr="00E7450E" w:rsidTr="009546CB">
        <w:tc>
          <w:tcPr>
            <w:tcW w:w="693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7450E"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7F44FB" w:rsidRPr="00E7450E" w:rsidRDefault="007F44FB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7F44FB" w:rsidRPr="00E7450E" w:rsidTr="009546CB">
        <w:tc>
          <w:tcPr>
            <w:tcW w:w="693" w:type="dxa"/>
            <w:shd w:val="clear" w:color="auto" w:fill="auto"/>
          </w:tcPr>
          <w:p w:rsidR="007F44FB" w:rsidRPr="00E7450E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F44FB" w:rsidRPr="00E7450E" w:rsidRDefault="008B6194" w:rsidP="00954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Владимир Викторович, заместитель главы администрации городского округа город Нововоронеж</w:t>
            </w:r>
          </w:p>
        </w:tc>
        <w:tc>
          <w:tcPr>
            <w:tcW w:w="5358" w:type="dxa"/>
            <w:shd w:val="clear" w:color="auto" w:fill="auto"/>
          </w:tcPr>
          <w:p w:rsidR="007F44FB" w:rsidRDefault="008B6194" w:rsidP="009546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8 47364 25806</w:t>
            </w:r>
          </w:p>
          <w:p w:rsidR="008B6194" w:rsidRPr="008B6194" w:rsidRDefault="008B6194" w:rsidP="009546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nvor@govvrn.ru</w:t>
            </w:r>
          </w:p>
        </w:tc>
      </w:tr>
    </w:tbl>
    <w:p w:rsidR="00913118" w:rsidRPr="007F44FB" w:rsidRDefault="00913118" w:rsidP="007F44FB">
      <w:pPr>
        <w:jc w:val="both"/>
        <w:rPr>
          <w:rFonts w:ascii="Times New Roman" w:hAnsi="Times New Roman" w:cs="Times New Roman"/>
          <w:sz w:val="28"/>
          <w:szCs w:val="28"/>
        </w:rPr>
        <w:sectPr w:rsidR="00913118" w:rsidRPr="007F44FB" w:rsidSect="0006604B">
          <w:footerReference w:type="default" r:id="rId7"/>
          <w:pgSz w:w="11906" w:h="16838"/>
          <w:pgMar w:top="1134" w:right="566" w:bottom="709" w:left="851" w:header="709" w:footer="709" w:gutter="0"/>
          <w:cols w:space="708"/>
          <w:docGrid w:linePitch="360"/>
        </w:sectPr>
      </w:pPr>
    </w:p>
    <w:p w:rsidR="00E45753" w:rsidRDefault="00E45753" w:rsidP="00BC0A27"/>
    <w:sectPr w:rsidR="00E45753" w:rsidSect="00BC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CB" w:rsidRDefault="00F159CB" w:rsidP="00E472C5">
      <w:r>
        <w:separator/>
      </w:r>
    </w:p>
  </w:endnote>
  <w:endnote w:type="continuationSeparator" w:id="1">
    <w:p w:rsidR="00F159CB" w:rsidRDefault="00F159CB" w:rsidP="00E4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6D6214">
    <w:pPr>
      <w:pStyle w:val="a5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7F44FB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9315A7">
      <w:rPr>
        <w:rFonts w:ascii="Times New Roman" w:hAnsi="Times New Roman" w:cs="Times New Roman"/>
        <w:noProof/>
      </w:rPr>
      <w:t>7</w:t>
    </w:r>
    <w:r w:rsidRPr="00365347">
      <w:rPr>
        <w:rFonts w:ascii="Times New Roman" w:hAnsi="Times New Roman" w:cs="Times New Roman"/>
      </w:rPr>
      <w:fldChar w:fldCharType="end"/>
    </w:r>
  </w:p>
  <w:p w:rsidR="000051B2" w:rsidRDefault="00F15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CB" w:rsidRDefault="00F159CB" w:rsidP="00E472C5">
      <w:r>
        <w:separator/>
      </w:r>
    </w:p>
  </w:footnote>
  <w:footnote w:type="continuationSeparator" w:id="1">
    <w:p w:rsidR="00F159CB" w:rsidRDefault="00F159CB" w:rsidP="00E4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65A"/>
    <w:multiLevelType w:val="hybridMultilevel"/>
    <w:tmpl w:val="FB14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1DE2"/>
    <w:multiLevelType w:val="hybridMultilevel"/>
    <w:tmpl w:val="1D9C2F42"/>
    <w:lvl w:ilvl="0" w:tplc="0874AF28">
      <w:start w:val="1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66DF8"/>
    <w:multiLevelType w:val="hybridMultilevel"/>
    <w:tmpl w:val="BACC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4FB"/>
    <w:rsid w:val="00006FF1"/>
    <w:rsid w:val="00050A59"/>
    <w:rsid w:val="001628E9"/>
    <w:rsid w:val="002475BF"/>
    <w:rsid w:val="002642E3"/>
    <w:rsid w:val="0031791F"/>
    <w:rsid w:val="003B7C39"/>
    <w:rsid w:val="003C4851"/>
    <w:rsid w:val="004168EA"/>
    <w:rsid w:val="00536616"/>
    <w:rsid w:val="00546464"/>
    <w:rsid w:val="005D1836"/>
    <w:rsid w:val="006B0B23"/>
    <w:rsid w:val="006B2E92"/>
    <w:rsid w:val="006C5F20"/>
    <w:rsid w:val="006D6214"/>
    <w:rsid w:val="00734364"/>
    <w:rsid w:val="007A717E"/>
    <w:rsid w:val="007F44FB"/>
    <w:rsid w:val="008B6194"/>
    <w:rsid w:val="00913118"/>
    <w:rsid w:val="00925F0D"/>
    <w:rsid w:val="009315A7"/>
    <w:rsid w:val="00947122"/>
    <w:rsid w:val="00AB2D49"/>
    <w:rsid w:val="00AB5F78"/>
    <w:rsid w:val="00AE54CC"/>
    <w:rsid w:val="00B83E94"/>
    <w:rsid w:val="00BB2FB9"/>
    <w:rsid w:val="00BC0A27"/>
    <w:rsid w:val="00BC3B97"/>
    <w:rsid w:val="00BD0D30"/>
    <w:rsid w:val="00CD1AEB"/>
    <w:rsid w:val="00E45753"/>
    <w:rsid w:val="00E472C5"/>
    <w:rsid w:val="00EA4778"/>
    <w:rsid w:val="00F159CB"/>
    <w:rsid w:val="00F52445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7F44F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F4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4FB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7F44FB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5D18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A2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16</cp:revision>
  <dcterms:created xsi:type="dcterms:W3CDTF">2017-07-22T23:36:00Z</dcterms:created>
  <dcterms:modified xsi:type="dcterms:W3CDTF">2017-12-01T05:38:00Z</dcterms:modified>
</cp:coreProperties>
</file>